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A" w:rsidRPr="005A7D4A" w:rsidRDefault="005A7D4A" w:rsidP="005A7D4A">
      <w:pPr>
        <w:rPr>
          <w:b/>
          <w:lang w:val="en-US"/>
        </w:rPr>
      </w:pPr>
      <w:r w:rsidRPr="005A7D4A">
        <w:rPr>
          <w:b/>
          <w:lang w:val="en-US"/>
        </w:rPr>
        <w:t>SIKS-DKE Symposium 2018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 xml:space="preserve">Speaker: Dr. </w:t>
      </w:r>
      <w:proofErr w:type="spellStart"/>
      <w:r w:rsidRPr="005A7D4A">
        <w:rPr>
          <w:lang w:val="en-US"/>
        </w:rPr>
        <w:t>Siamak</w:t>
      </w:r>
      <w:proofErr w:type="spellEnd"/>
      <w:r w:rsidRPr="005A7D4A">
        <w:rPr>
          <w:lang w:val="en-US"/>
        </w:rPr>
        <w:t xml:space="preserve"> </w:t>
      </w:r>
      <w:proofErr w:type="spellStart"/>
      <w:r w:rsidRPr="005A7D4A">
        <w:rPr>
          <w:lang w:val="en-US"/>
        </w:rPr>
        <w:t>Mehrkanoon</w:t>
      </w:r>
      <w:proofErr w:type="spellEnd"/>
      <w:r w:rsidRPr="005A7D4A">
        <w:rPr>
          <w:lang w:val="en-US"/>
        </w:rPr>
        <w:t xml:space="preserve"> (KU Leuven)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Date: Tuesday, February 20th, 2018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Time: 15:30-16:30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Room: 0.015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 xml:space="preserve">Location: Maastricht University, Department of Data Science &amp; Knowledge Engineering, </w:t>
      </w:r>
      <w:proofErr w:type="spellStart"/>
      <w:r w:rsidRPr="005A7D4A">
        <w:rPr>
          <w:lang w:val="en-US"/>
        </w:rPr>
        <w:t>Bouillonstraat</w:t>
      </w:r>
      <w:proofErr w:type="spellEnd"/>
      <w:r w:rsidRPr="005A7D4A">
        <w:rPr>
          <w:lang w:val="en-US"/>
        </w:rPr>
        <w:t xml:space="preserve"> 8-10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</w:t>
      </w:r>
    </w:p>
    <w:p w:rsidR="005A7D4A" w:rsidRPr="005A7D4A" w:rsidRDefault="005A7D4A" w:rsidP="005A7D4A">
      <w:pPr>
        <w:rPr>
          <w:b/>
          <w:lang w:val="en-US"/>
        </w:rPr>
      </w:pPr>
      <w:r w:rsidRPr="005A7D4A">
        <w:rPr>
          <w:b/>
          <w:lang w:val="en-US"/>
        </w:rPr>
        <w:t>Abstract: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In many applications ranging from machine learning to data mining, obtaining</w:t>
      </w:r>
      <w:r>
        <w:rPr>
          <w:lang w:val="en-US"/>
        </w:rPr>
        <w:t xml:space="preserve"> </w:t>
      </w:r>
      <w:r w:rsidRPr="005A7D4A">
        <w:rPr>
          <w:lang w:val="en-US"/>
        </w:rPr>
        <w:t>the labeled samples is costly and time consuming. On the other hand with the</w:t>
      </w:r>
      <w:r>
        <w:rPr>
          <w:lang w:val="en-US"/>
        </w:rPr>
        <w:t xml:space="preserve"> </w:t>
      </w:r>
      <w:r w:rsidRPr="005A7D4A">
        <w:rPr>
          <w:lang w:val="en-US"/>
        </w:rPr>
        <w:t>recent development of information technologies one can easily encounter a huge</w:t>
      </w:r>
      <w:r>
        <w:rPr>
          <w:lang w:val="en-US"/>
        </w:rPr>
        <w:t xml:space="preserve"> </w:t>
      </w:r>
      <w:r w:rsidRPr="005A7D4A">
        <w:rPr>
          <w:lang w:val="en-US"/>
        </w:rPr>
        <w:t>amount of unlabeled data coming from the web, smartphones, satellites etc. In</w:t>
      </w:r>
      <w:r>
        <w:rPr>
          <w:lang w:val="en-US"/>
        </w:rPr>
        <w:t xml:space="preserve"> </w:t>
      </w:r>
      <w:r w:rsidRPr="005A7D4A">
        <w:rPr>
          <w:lang w:val="en-US"/>
        </w:rPr>
        <w:t xml:space="preserve">these situations, one may consider to design </w:t>
      </w:r>
      <w:r>
        <w:rPr>
          <w:lang w:val="en-US"/>
        </w:rPr>
        <w:t xml:space="preserve">an algorithm that can learn from </w:t>
      </w:r>
      <w:r w:rsidRPr="005A7D4A">
        <w:rPr>
          <w:lang w:val="en-US"/>
        </w:rPr>
        <w:t>both labeled and unlabeled data. Starting from the Kernel Spectral Clustering</w:t>
      </w:r>
      <w:r>
        <w:rPr>
          <w:lang w:val="en-US"/>
        </w:rPr>
        <w:t xml:space="preserve"> </w:t>
      </w:r>
      <w:r w:rsidRPr="005A7D4A">
        <w:rPr>
          <w:lang w:val="en-US"/>
        </w:rPr>
        <w:t>(KSC)core formulation, which is an unsupervised algorithm, extensions towards</w:t>
      </w:r>
      <w:r>
        <w:rPr>
          <w:lang w:val="en-US"/>
        </w:rPr>
        <w:t xml:space="preserve"> </w:t>
      </w:r>
      <w:r w:rsidRPr="005A7D4A">
        <w:rPr>
          <w:lang w:val="en-US"/>
        </w:rPr>
        <w:t>integration of the available side information and devising a semi-supervised algorithm</w:t>
      </w:r>
      <w:r>
        <w:rPr>
          <w:lang w:val="en-US"/>
        </w:rPr>
        <w:t xml:space="preserve"> </w:t>
      </w:r>
      <w:r w:rsidRPr="005A7D4A">
        <w:rPr>
          <w:lang w:val="en-US"/>
        </w:rPr>
        <w:t>are a scope of the first part of the talk. In particular, the multi-class</w:t>
      </w:r>
      <w:r>
        <w:rPr>
          <w:lang w:val="en-US"/>
        </w:rPr>
        <w:t xml:space="preserve"> </w:t>
      </w:r>
      <w:r w:rsidRPr="005A7D4A">
        <w:rPr>
          <w:lang w:val="en-US"/>
        </w:rPr>
        <w:t>semi-supervised learning model(MSS-KSC) will be introduced that can address</w:t>
      </w:r>
      <w:r>
        <w:rPr>
          <w:lang w:val="en-US"/>
        </w:rPr>
        <w:t xml:space="preserve"> </w:t>
      </w:r>
      <w:r w:rsidRPr="005A7D4A">
        <w:rPr>
          <w:lang w:val="en-US"/>
        </w:rPr>
        <w:t>both semi-supervised classification and clustering. The labeled data points are</w:t>
      </w:r>
      <w:r>
        <w:rPr>
          <w:lang w:val="en-US"/>
        </w:rPr>
        <w:t xml:space="preserve"> </w:t>
      </w:r>
      <w:r w:rsidRPr="005A7D4A">
        <w:rPr>
          <w:lang w:val="en-US"/>
        </w:rPr>
        <w:t>incorporated into the KSC formulation at the primal level via adding a regularization</w:t>
      </w:r>
      <w:r>
        <w:rPr>
          <w:lang w:val="en-US"/>
        </w:rPr>
        <w:t xml:space="preserve"> </w:t>
      </w:r>
      <w:r w:rsidRPr="005A7D4A">
        <w:rPr>
          <w:lang w:val="en-US"/>
        </w:rPr>
        <w:t>term. This converts the solution of KSC from an eigenvalue problem to a</w:t>
      </w:r>
      <w:r>
        <w:rPr>
          <w:lang w:val="en-US"/>
        </w:rPr>
        <w:t xml:space="preserve"> </w:t>
      </w:r>
      <w:r w:rsidRPr="005A7D4A">
        <w:rPr>
          <w:lang w:val="en-US"/>
        </w:rPr>
        <w:t>system of linear equations in the dual. The algorithm realizes a low dimensional</w:t>
      </w:r>
      <w:r>
        <w:rPr>
          <w:lang w:val="en-US"/>
        </w:rPr>
        <w:t xml:space="preserve"> </w:t>
      </w:r>
      <w:r w:rsidRPr="005A7D4A">
        <w:rPr>
          <w:lang w:val="en-US"/>
        </w:rPr>
        <w:t>embedding for discovering micro clusters.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Though the portion of the labeled instances is small, one can easily encounter a</w:t>
      </w:r>
      <w:r>
        <w:rPr>
          <w:lang w:val="en-US"/>
        </w:rPr>
        <w:t xml:space="preserve"> </w:t>
      </w:r>
      <w:r w:rsidRPr="005A7D4A">
        <w:rPr>
          <w:lang w:val="en-US"/>
        </w:rPr>
        <w:t xml:space="preserve">Huge amount of the </w:t>
      </w:r>
      <w:proofErr w:type="spellStart"/>
      <w:r w:rsidRPr="005A7D4A">
        <w:rPr>
          <w:lang w:val="en-US"/>
        </w:rPr>
        <w:t>unlabelled</w:t>
      </w:r>
      <w:proofErr w:type="spellEnd"/>
      <w:r w:rsidRPr="005A7D4A">
        <w:rPr>
          <w:lang w:val="en-US"/>
        </w:rPr>
        <w:t xml:space="preserve"> data points. Therefore, in order to make the model</w:t>
      </w:r>
      <w:r>
        <w:rPr>
          <w:lang w:val="en-US"/>
        </w:rPr>
        <w:t xml:space="preserve"> </w:t>
      </w:r>
      <w:r w:rsidRPr="005A7D4A">
        <w:rPr>
          <w:lang w:val="en-US"/>
        </w:rPr>
        <w:t>scalable to large scale data two approaches are proposed, Fixed-size and reduced</w:t>
      </w:r>
      <w:r>
        <w:rPr>
          <w:lang w:val="en-US"/>
        </w:rPr>
        <w:t xml:space="preserve"> </w:t>
      </w:r>
      <w:r w:rsidRPr="005A7D4A">
        <w:rPr>
          <w:lang w:val="en-US"/>
        </w:rPr>
        <w:t>kernel MSS-KSC (FS-MSS-KSC and RD-MSS-KSC). The former relies on the</w:t>
      </w:r>
      <w:r>
        <w:rPr>
          <w:lang w:val="en-US"/>
        </w:rPr>
        <w:t xml:space="preserve"> </w:t>
      </w:r>
      <w:proofErr w:type="spellStart"/>
      <w:r w:rsidRPr="005A7D4A">
        <w:rPr>
          <w:lang w:val="en-US"/>
        </w:rPr>
        <w:t>Nyström</w:t>
      </w:r>
      <w:proofErr w:type="spellEnd"/>
      <w:r w:rsidRPr="005A7D4A">
        <w:rPr>
          <w:lang w:val="en-US"/>
        </w:rPr>
        <w:t xml:space="preserve"> method for approximating the feature map and solves the problem in the</w:t>
      </w:r>
      <w:r>
        <w:rPr>
          <w:lang w:val="en-US"/>
        </w:rPr>
        <w:t xml:space="preserve"> </w:t>
      </w:r>
      <w:r w:rsidRPr="005A7D4A">
        <w:rPr>
          <w:lang w:val="en-US"/>
        </w:rPr>
        <w:t>primal whereas the latter uses a reduced kernel technique and solves the problem</w:t>
      </w:r>
      <w:r>
        <w:rPr>
          <w:lang w:val="en-US"/>
        </w:rPr>
        <w:t xml:space="preserve"> </w:t>
      </w:r>
      <w:r w:rsidRPr="005A7D4A">
        <w:rPr>
          <w:lang w:val="en-US"/>
        </w:rPr>
        <w:t>in the dual. Both approaches possess the out-of-sample extension property to</w:t>
      </w:r>
      <w:r>
        <w:rPr>
          <w:lang w:val="en-US"/>
        </w:rPr>
        <w:t xml:space="preserve"> </w:t>
      </w:r>
      <w:r w:rsidRPr="005A7D4A">
        <w:rPr>
          <w:lang w:val="en-US"/>
        </w:rPr>
        <w:t>unseen data points.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In today’s applications, evolving data streams are ubiquitous. Due to the complex</w:t>
      </w:r>
      <w:r>
        <w:rPr>
          <w:lang w:val="en-US"/>
        </w:rPr>
        <w:t xml:space="preserve"> </w:t>
      </w:r>
      <w:r w:rsidRPr="005A7D4A">
        <w:rPr>
          <w:lang w:val="en-US"/>
        </w:rPr>
        <w:t>underlying dynamics and non-stationary behavior of real-life data, the demand</w:t>
      </w:r>
      <w:r>
        <w:rPr>
          <w:lang w:val="en-US"/>
        </w:rPr>
        <w:t xml:space="preserve"> </w:t>
      </w:r>
      <w:r w:rsidRPr="005A7D4A">
        <w:rPr>
          <w:lang w:val="en-US"/>
        </w:rPr>
        <w:t>for adaptive learning mechanisms is increasing. An incremental multi-class semi-</w:t>
      </w:r>
      <w:r>
        <w:rPr>
          <w:lang w:val="en-US"/>
        </w:rPr>
        <w:t xml:space="preserve"> </w:t>
      </w:r>
      <w:r w:rsidRPr="005A7D4A">
        <w:rPr>
          <w:lang w:val="en-US"/>
        </w:rPr>
        <w:t>supervised kernel spectral clustering (I-MSS-KSC) algorithm is proposed for an</w:t>
      </w:r>
      <w:r>
        <w:rPr>
          <w:lang w:val="en-US"/>
        </w:rPr>
        <w:t xml:space="preserve"> </w:t>
      </w:r>
      <w:r w:rsidRPr="005A7D4A">
        <w:rPr>
          <w:lang w:val="en-US"/>
        </w:rPr>
        <w:t>on-line clustering/classification of time-evolving data. It uses the available side</w:t>
      </w:r>
      <w:r>
        <w:rPr>
          <w:lang w:val="en-US"/>
        </w:rPr>
        <w:t xml:space="preserve"> </w:t>
      </w:r>
      <w:r w:rsidRPr="005A7D4A">
        <w:rPr>
          <w:lang w:val="en-US"/>
        </w:rPr>
        <w:t>information to continuously adapt the initial MSS-KSC model and learn the underlying</w:t>
      </w:r>
      <w:r>
        <w:rPr>
          <w:lang w:val="en-US"/>
        </w:rPr>
        <w:t xml:space="preserve"> </w:t>
      </w:r>
      <w:r w:rsidRPr="005A7D4A">
        <w:rPr>
          <w:lang w:val="en-US"/>
        </w:rPr>
        <w:t>complex dynamics of the data stream. The performance of the proposed</w:t>
      </w:r>
      <w:r>
        <w:rPr>
          <w:lang w:val="en-US"/>
        </w:rPr>
        <w:t xml:space="preserve"> m</w:t>
      </w:r>
      <w:r w:rsidRPr="005A7D4A">
        <w:rPr>
          <w:lang w:val="en-US"/>
        </w:rPr>
        <w:t>ethod is demonstrated on synthetic data sets and real-life videos. Furthermore,</w:t>
      </w:r>
      <w:r>
        <w:rPr>
          <w:lang w:val="en-US"/>
        </w:rPr>
        <w:t xml:space="preserve"> f</w:t>
      </w:r>
      <w:r w:rsidRPr="005A7D4A">
        <w:rPr>
          <w:lang w:val="en-US"/>
        </w:rPr>
        <w:t xml:space="preserve">or the video segmentation tasks, </w:t>
      </w:r>
      <w:proofErr w:type="spellStart"/>
      <w:r w:rsidRPr="005A7D4A">
        <w:rPr>
          <w:lang w:val="en-US"/>
        </w:rPr>
        <w:t>Kalman</w:t>
      </w:r>
      <w:proofErr w:type="spellEnd"/>
      <w:r w:rsidRPr="005A7D4A">
        <w:rPr>
          <w:lang w:val="en-US"/>
        </w:rPr>
        <w:t xml:space="preserve"> filtering is used to provide the labels for</w:t>
      </w:r>
      <w:r>
        <w:rPr>
          <w:lang w:val="en-US"/>
        </w:rPr>
        <w:t xml:space="preserve"> </w:t>
      </w:r>
      <w:r w:rsidRPr="005A7D4A">
        <w:rPr>
          <w:lang w:val="en-US"/>
        </w:rPr>
        <w:t>the objects in motion and thereby regularizing the solution of I-MSS-KSC.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lastRenderedPageBreak/>
        <w:t>Manual labeling of sufficient training data for diverse application domains is a</w:t>
      </w:r>
      <w:r>
        <w:rPr>
          <w:lang w:val="en-US"/>
        </w:rPr>
        <w:t xml:space="preserve"> </w:t>
      </w:r>
      <w:r w:rsidRPr="005A7D4A">
        <w:rPr>
          <w:lang w:val="en-US"/>
        </w:rPr>
        <w:t>costly, laborious task and often prohibitive. Therefore, designing models that can</w:t>
      </w:r>
      <w:r>
        <w:rPr>
          <w:lang w:val="en-US"/>
        </w:rPr>
        <w:t xml:space="preserve"> </w:t>
      </w:r>
      <w:r w:rsidRPr="005A7D4A">
        <w:rPr>
          <w:lang w:val="en-US"/>
        </w:rPr>
        <w:t>leverage rich labeled data in one domain and be applicable to a different but related</w:t>
      </w:r>
      <w:r>
        <w:rPr>
          <w:lang w:val="en-US"/>
        </w:rPr>
        <w:t xml:space="preserve"> </w:t>
      </w:r>
      <w:r w:rsidRPr="005A7D4A">
        <w:rPr>
          <w:lang w:val="en-US"/>
        </w:rPr>
        <w:t>domain is highly desirable. In particular, domain adaptation or transfer learning</w:t>
      </w:r>
      <w:r>
        <w:rPr>
          <w:lang w:val="en-US"/>
        </w:rPr>
        <w:t xml:space="preserve"> </w:t>
      </w:r>
      <w:r w:rsidRPr="005A7D4A">
        <w:rPr>
          <w:lang w:val="en-US"/>
        </w:rPr>
        <w:t>algorithms seek to generalize a model trained in a source domain (training data)</w:t>
      </w:r>
      <w:r>
        <w:rPr>
          <w:lang w:val="en-US"/>
        </w:rPr>
        <w:t xml:space="preserve"> </w:t>
      </w:r>
      <w:r w:rsidRPr="005A7D4A">
        <w:rPr>
          <w:lang w:val="en-US"/>
        </w:rPr>
        <w:t xml:space="preserve">to a new target domain (test data). The most common underlying assumption of </w:t>
      </w:r>
      <w:r w:rsidRPr="005A7D4A">
        <w:t> </w:t>
      </w:r>
      <w:r w:rsidRPr="005A7D4A">
        <w:rPr>
          <w:lang w:val="en-US"/>
        </w:rPr>
        <w:t>many machine learning models is that both training and test data exhibit the same</w:t>
      </w:r>
      <w:r>
        <w:rPr>
          <w:lang w:val="en-US"/>
        </w:rPr>
        <w:t xml:space="preserve"> </w:t>
      </w:r>
      <w:r w:rsidRPr="005A7D4A">
        <w:rPr>
          <w:lang w:val="en-US"/>
        </w:rPr>
        <w:t>distribution or the same feature domains. However, in many real life problems,</w:t>
      </w:r>
      <w:r>
        <w:rPr>
          <w:lang w:val="en-US"/>
        </w:rPr>
        <w:t xml:space="preserve"> </w:t>
      </w:r>
      <w:r w:rsidRPr="005A7D4A">
        <w:rPr>
          <w:lang w:val="en-US"/>
        </w:rPr>
        <w:t>there is a distributional, feature space and/or dimension mismatch between the</w:t>
      </w:r>
      <w:r>
        <w:rPr>
          <w:lang w:val="en-US"/>
        </w:rPr>
        <w:t xml:space="preserve"> </w:t>
      </w:r>
      <w:r w:rsidRPr="005A7D4A">
        <w:rPr>
          <w:lang w:val="en-US"/>
        </w:rPr>
        <w:t>two domains or the statistical properties of the data evolve in time. Here a brief</w:t>
      </w:r>
      <w:r>
        <w:rPr>
          <w:lang w:val="en-US"/>
        </w:rPr>
        <w:t xml:space="preserve"> </w:t>
      </w:r>
      <w:r w:rsidRPr="005A7D4A">
        <w:rPr>
          <w:lang w:val="en-US"/>
        </w:rPr>
        <w:t>overview of the Regularized Semi-Paired Kernel Canonical Correlation Analysis</w:t>
      </w:r>
      <w:r>
        <w:rPr>
          <w:lang w:val="en-US"/>
        </w:rPr>
        <w:t xml:space="preserve"> </w:t>
      </w:r>
      <w:r w:rsidRPr="005A7D4A">
        <w:rPr>
          <w:lang w:val="en-US"/>
        </w:rPr>
        <w:t>(RSP-KCCA) formulation for learning a latent space for the domain adaptation</w:t>
      </w:r>
      <w:r>
        <w:rPr>
          <w:lang w:val="en-US"/>
        </w:rPr>
        <w:t xml:space="preserve"> </w:t>
      </w:r>
      <w:r w:rsidRPr="005A7D4A">
        <w:rPr>
          <w:lang w:val="en-US"/>
        </w:rPr>
        <w:t>problem will be provided. The optimization problem is formulated in the primal dual</w:t>
      </w:r>
      <w:r>
        <w:rPr>
          <w:lang w:val="en-US"/>
        </w:rPr>
        <w:t xml:space="preserve"> </w:t>
      </w:r>
      <w:r w:rsidRPr="005A7D4A">
        <w:rPr>
          <w:lang w:val="en-US"/>
        </w:rPr>
        <w:t>LS-SVM setting where side information can be readily incorporated through</w:t>
      </w:r>
      <w:r>
        <w:rPr>
          <w:lang w:val="en-US"/>
        </w:rPr>
        <w:t xml:space="preserve"> </w:t>
      </w:r>
      <w:r w:rsidRPr="005A7D4A">
        <w:rPr>
          <w:lang w:val="en-US"/>
        </w:rPr>
        <w:t>regularization terms. The proposed model learns a joint representation of the data</w:t>
      </w:r>
      <w:r>
        <w:rPr>
          <w:lang w:val="en-US"/>
        </w:rPr>
        <w:t xml:space="preserve"> </w:t>
      </w:r>
      <w:r w:rsidRPr="005A7D4A">
        <w:rPr>
          <w:lang w:val="en-US"/>
        </w:rPr>
        <w:t>set across different domains by solving a generalized eigenvalue problem or linear</w:t>
      </w:r>
      <w:r>
        <w:rPr>
          <w:lang w:val="en-US"/>
        </w:rPr>
        <w:t xml:space="preserve"> </w:t>
      </w:r>
      <w:r w:rsidRPr="005A7D4A">
        <w:rPr>
          <w:lang w:val="en-US"/>
        </w:rPr>
        <w:t>system of equations in the dual. The approach is naturally equipped with out-of-sample extension property which plays an important role for model selection.</w:t>
      </w:r>
    </w:p>
    <w:p w:rsidR="005A7D4A" w:rsidRPr="005A7D4A" w:rsidRDefault="005A7D4A" w:rsidP="005A7D4A">
      <w:pPr>
        <w:rPr>
          <w:lang w:val="en-US"/>
        </w:rPr>
      </w:pPr>
      <w:r w:rsidRPr="005A7D4A">
        <w:rPr>
          <w:lang w:val="en-US"/>
        </w:rPr>
        <w:t> See also </w:t>
      </w:r>
      <w:hyperlink r:id="rId5" w:tgtFrame="_blank" w:history="1">
        <w:r w:rsidRPr="005A7D4A">
          <w:rPr>
            <w:rStyle w:val="Hyperlink"/>
            <w:lang w:val="en-US"/>
          </w:rPr>
          <w:t>https://project.dke.maastrichtuniversity.nl/colloquia/</w:t>
        </w:r>
      </w:hyperlink>
      <w:r w:rsidRPr="005A7D4A">
        <w:rPr>
          <w:lang w:val="en-US"/>
        </w:rPr>
        <w:t>   for information on coming and previous talks.</w:t>
      </w:r>
    </w:p>
    <w:p w:rsidR="004B2DF0" w:rsidRPr="005A7D4A" w:rsidRDefault="004B2DF0">
      <w:pPr>
        <w:rPr>
          <w:lang w:val="en-US"/>
        </w:rPr>
      </w:pPr>
      <w:bookmarkStart w:id="0" w:name="_GoBack"/>
      <w:bookmarkEnd w:id="0"/>
    </w:p>
    <w:sectPr w:rsidR="004B2DF0" w:rsidRPr="005A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A"/>
    <w:rsid w:val="00284346"/>
    <w:rsid w:val="00330365"/>
    <w:rsid w:val="004B2DF0"/>
    <w:rsid w:val="005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ismail.uu.nl/owa/redir.aspx?C=slrvPsiq7gXsTVby_9xutl1YgZtvt3yiVAuZ3LxDu_qAWBcQTHjVCA..&amp;URL=https%3a%2f%2fproject.dke.maastrichtuniversity.nl%2fcolloqui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5FA9599.dotm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Starmans, R.J.C.M. (Richard)</dc:creator>
  <cp:lastModifiedBy>Starmans, R.J.C.M. (Richard)</cp:lastModifiedBy>
  <cp:revision>1</cp:revision>
  <dcterms:created xsi:type="dcterms:W3CDTF">2018-02-20T10:37:00Z</dcterms:created>
  <dcterms:modified xsi:type="dcterms:W3CDTF">2018-02-20T10:42:00Z</dcterms:modified>
</cp:coreProperties>
</file>